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C94" w14:textId="3A03A3F5" w:rsidR="00893D53" w:rsidRPr="00893D53" w:rsidRDefault="00893D53" w:rsidP="00893D53">
      <w:pPr>
        <w:jc w:val="center"/>
        <w:rPr>
          <w:b/>
          <w:bCs/>
        </w:rPr>
      </w:pPr>
      <w:r w:rsidRPr="00893D53">
        <w:rPr>
          <w:b/>
          <w:bCs/>
        </w:rPr>
        <w:t>City Councilor Requirements</w:t>
      </w:r>
    </w:p>
    <w:p w14:paraId="2D92FFBE" w14:textId="77777777" w:rsidR="00893D53" w:rsidRDefault="00893D53" w:rsidP="00893D53">
      <w:pPr>
        <w:jc w:val="center"/>
      </w:pPr>
    </w:p>
    <w:p w14:paraId="002F8153" w14:textId="39810A85" w:rsidR="00893D53" w:rsidRDefault="00893D53" w:rsidP="00893D53">
      <w:r w:rsidRPr="00893D53">
        <w:rPr>
          <w:b/>
          <w:bCs/>
        </w:rPr>
        <w:t>Section 12. Qualifications of Officers.</w:t>
      </w:r>
      <w:r>
        <w:t xml:space="preserve"> </w:t>
      </w:r>
    </w:p>
    <w:p w14:paraId="72A46CA2" w14:textId="7AFE4192" w:rsidR="00893D53" w:rsidRDefault="00893D53" w:rsidP="00893D53">
      <w:pPr>
        <w:spacing w:after="0" w:line="240" w:lineRule="auto"/>
      </w:pPr>
      <w:r>
        <w:t>No person is eligible for an elective office of this</w:t>
      </w:r>
      <w:r>
        <w:t xml:space="preserve"> </w:t>
      </w:r>
      <w:r>
        <w:t>city unless at the time of the officer’s election</w:t>
      </w:r>
      <w:r>
        <w:t>:</w:t>
      </w:r>
    </w:p>
    <w:p w14:paraId="0AB1B637" w14:textId="29B25F45" w:rsidR="00893D53" w:rsidRDefault="00893D53" w:rsidP="00893D53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>
        <w:t>he officer is a qualified elector within the</w:t>
      </w:r>
      <w:r>
        <w:t xml:space="preserve"> </w:t>
      </w:r>
      <w:r>
        <w:t xml:space="preserve">meaning of the state constitution, </w:t>
      </w:r>
    </w:p>
    <w:p w14:paraId="41DB7F96" w14:textId="77777777" w:rsidR="00893D53" w:rsidRDefault="00893D53" w:rsidP="00893D53">
      <w:pPr>
        <w:pStyle w:val="ListParagraph"/>
        <w:numPr>
          <w:ilvl w:val="0"/>
          <w:numId w:val="1"/>
        </w:numPr>
        <w:spacing w:after="0" w:line="240" w:lineRule="auto"/>
      </w:pPr>
      <w:r>
        <w:t>is a resident of the city, and has been a resident of the city</w:t>
      </w:r>
      <w:r>
        <w:t xml:space="preserve"> </w:t>
      </w:r>
      <w:r>
        <w:t xml:space="preserve">during the twelve months immediately preceding the election. </w:t>
      </w:r>
    </w:p>
    <w:p w14:paraId="48C1BD0E" w14:textId="77777777" w:rsidR="00893D53" w:rsidRDefault="00893D53" w:rsidP="00893D53">
      <w:pPr>
        <w:pStyle w:val="ListParagraph"/>
        <w:numPr>
          <w:ilvl w:val="0"/>
          <w:numId w:val="1"/>
        </w:numPr>
        <w:spacing w:after="0" w:line="240" w:lineRule="auto"/>
      </w:pPr>
      <w:r>
        <w:t>No person shall hold an elective</w:t>
      </w:r>
      <w:r>
        <w:t xml:space="preserve"> </w:t>
      </w:r>
      <w:r>
        <w:t xml:space="preserve">office of the city if the person is an employee of the city. </w:t>
      </w:r>
    </w:p>
    <w:p w14:paraId="03E3114C" w14:textId="77777777" w:rsidR="00893D53" w:rsidRDefault="00893D53" w:rsidP="00893D53">
      <w:pPr>
        <w:pStyle w:val="ListParagraph"/>
        <w:spacing w:after="0" w:line="240" w:lineRule="auto"/>
        <w:ind w:left="405"/>
      </w:pPr>
    </w:p>
    <w:p w14:paraId="0201EDA6" w14:textId="674643B2" w:rsidR="00F07868" w:rsidRDefault="00893D53" w:rsidP="00893D53">
      <w:pPr>
        <w:pStyle w:val="ListParagraph"/>
        <w:spacing w:after="0" w:line="240" w:lineRule="auto"/>
        <w:ind w:left="405"/>
      </w:pPr>
      <w:r>
        <w:t>The council is the final judge of the</w:t>
      </w:r>
      <w:r>
        <w:t xml:space="preserve"> </w:t>
      </w:r>
      <w:r>
        <w:t>qualifications and election of its own members.</w:t>
      </w:r>
    </w:p>
    <w:sectPr w:rsidR="00F0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CF9"/>
    <w:multiLevelType w:val="hybridMultilevel"/>
    <w:tmpl w:val="F8686164"/>
    <w:lvl w:ilvl="0" w:tplc="DED411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154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53"/>
    <w:rsid w:val="00893D53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D65E"/>
  <w15:chartTrackingRefBased/>
  <w15:docId w15:val="{B5F35F86-04F6-4B76-AB4C-D8919EE7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dcterms:created xsi:type="dcterms:W3CDTF">2023-05-08T20:20:00Z</dcterms:created>
  <dcterms:modified xsi:type="dcterms:W3CDTF">2023-05-08T20:25:00Z</dcterms:modified>
</cp:coreProperties>
</file>